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5012E3" w:rsidTr="00172E20">
        <w:trPr>
          <w:trHeight w:val="648"/>
        </w:trPr>
        <w:tc>
          <w:tcPr>
            <w:tcW w:w="9540" w:type="dxa"/>
            <w:shd w:val="clear" w:color="auto" w:fill="000080"/>
            <w:vAlign w:val="center"/>
            <w:hideMark/>
          </w:tcPr>
          <w:p w:rsidR="00EE46E1" w:rsidRPr="005012E3" w:rsidRDefault="00EE46E1" w:rsidP="00FE47AC">
            <w:pPr>
              <w:widowControl/>
              <w:spacing w:before="120" w:after="120"/>
              <w:rPr>
                <w:b/>
                <w:bCs/>
                <w:lang w:val="en-US" w:eastAsia="zh-CN"/>
              </w:rPr>
            </w:pPr>
            <w:bookmarkStart w:id="0" w:name="_Toc104876522"/>
            <w:bookmarkStart w:id="1" w:name="_Toc116219487"/>
            <w:r w:rsidRPr="005012E3">
              <w:rPr>
                <w:b/>
                <w:bCs/>
              </w:rPr>
              <w:t>Microsoft</w:t>
            </w:r>
            <w:r w:rsidRPr="005012E3">
              <w:rPr>
                <w:b/>
                <w:bCs/>
                <w:vertAlign w:val="superscript"/>
              </w:rPr>
              <w:t>®</w:t>
            </w:r>
            <w:r w:rsidRPr="005012E3">
              <w:rPr>
                <w:b/>
                <w:bCs/>
              </w:rPr>
              <w:t xml:space="preserve"> </w:t>
            </w:r>
            <w:bookmarkEnd w:id="0"/>
            <w:bookmarkEnd w:id="1"/>
            <w:r w:rsidR="00FE47AC" w:rsidRPr="005012E3">
              <w:rPr>
                <w:b/>
                <w:bCs/>
                <w:lang w:val="en-US"/>
              </w:rPr>
              <w:t>Visio</w:t>
            </w:r>
            <w:r w:rsidRPr="005012E3">
              <w:rPr>
                <w:b/>
                <w:bCs/>
                <w:vertAlign w:val="superscript"/>
              </w:rPr>
              <w:t>®</w:t>
            </w:r>
            <w:r w:rsidRPr="005012E3">
              <w:rPr>
                <w:b/>
                <w:bCs/>
              </w:rPr>
              <w:t xml:space="preserve"> </w:t>
            </w:r>
            <w:r w:rsidR="00FA7552" w:rsidRPr="005012E3">
              <w:rPr>
                <w:b/>
                <w:bCs/>
              </w:rPr>
              <w:t xml:space="preserve">стандартный </w:t>
            </w:r>
            <w:r w:rsidRPr="005012E3">
              <w:rPr>
                <w:b/>
                <w:bCs/>
              </w:rPr>
              <w:t>2016 выпуск</w:t>
            </w:r>
            <w:r w:rsidR="00332049" w:rsidRPr="005012E3">
              <w:rPr>
                <w:b/>
                <w:bCs/>
                <w:lang w:val="en-US"/>
              </w:rPr>
              <w:t xml:space="preserve"> </w:t>
            </w:r>
            <w:r w:rsidR="00332049" w:rsidRPr="005012E3">
              <w:rPr>
                <w:rStyle w:val="FootnoteReference"/>
                <w:b/>
                <w:bCs/>
              </w:rPr>
              <w:footnoteReference w:id="1"/>
            </w:r>
          </w:p>
        </w:tc>
      </w:tr>
      <w:tr w:rsidR="00EE46E1" w:rsidRPr="005012E3"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5012E3"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5012E3"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FE47AC" w:rsidRPr="00FE47AC">
        <w:rPr>
          <w:b/>
          <w:spacing w:val="-2"/>
          <w:sz w:val="20"/>
          <w:szCs w:val="20"/>
        </w:rPr>
        <w:t xml:space="preserve">Visio </w:t>
      </w:r>
      <w:r w:rsidR="00FA7552" w:rsidRPr="00FA7552">
        <w:rPr>
          <w:b/>
          <w:spacing w:val="-2"/>
          <w:sz w:val="20"/>
          <w:szCs w:val="20"/>
        </w:rPr>
        <w:t>стандартный</w:t>
      </w:r>
      <w:r w:rsidRPr="00FA7552">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FE47AC" w:rsidRPr="00FE47AC">
        <w:rPr>
          <w:sz w:val="20"/>
          <w:szCs w:val="20"/>
        </w:rPr>
        <w:t xml:space="preserve">Visio </w:t>
      </w:r>
      <w:r w:rsidR="00FA7552" w:rsidRPr="00FA7552">
        <w:rPr>
          <w:sz w:val="20"/>
          <w:szCs w:val="20"/>
        </w:rPr>
        <w:t>стандартный</w:t>
      </w:r>
      <w:r w:rsidRPr="00FA7552">
        <w:rPr>
          <w:sz w:val="20"/>
          <w:szCs w:val="20"/>
        </w:rPr>
        <w:t>.</w:t>
      </w:r>
      <w:r w:rsidRPr="007D5922">
        <w:rPr>
          <w:sz w:val="20"/>
          <w:szCs w:val="20"/>
        </w:rPr>
        <w:t xml:space="preserve">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FE47AC" w:rsidRPr="00FE47AC">
        <w:rPr>
          <w:bCs/>
          <w:sz w:val="20"/>
          <w:szCs w:val="20"/>
        </w:rPr>
        <w:t xml:space="preserve">Visio </w:t>
      </w:r>
      <w:r w:rsidR="00FA7552" w:rsidRPr="00FA7552">
        <w:rPr>
          <w:bCs/>
          <w:sz w:val="20"/>
          <w:szCs w:val="20"/>
        </w:rPr>
        <w:t>стандартный</w:t>
      </w:r>
      <w:r w:rsidRPr="00FE47AC">
        <w:rPr>
          <w:bCs/>
          <w:sz w:val="20"/>
          <w:szCs w:val="20"/>
        </w:rPr>
        <w:t>, носителям</w:t>
      </w:r>
      <w:r w:rsidRPr="008D1395">
        <w:rPr>
          <w:sz w:val="20"/>
          <w:szCs w:val="20"/>
        </w:rPr>
        <w:t xml:space="preserve">,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5012E3">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 xml:space="preserve">обеспечение для одновременного использования несколькими пользователями по сети, </w:t>
      </w:r>
      <w:r w:rsidRPr="00923EF1">
        <w:rPr>
          <w:sz w:val="20"/>
          <w:szCs w:val="20"/>
        </w:rPr>
        <w:lastRenderedPageBreak/>
        <w:t>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xml:space="preserve">, осуществляемая в рамках передачи готового </w:t>
      </w:r>
      <w:r>
        <w:rPr>
          <w:bCs/>
          <w:sz w:val="20"/>
          <w:szCs w:val="20"/>
        </w:rPr>
        <w:lastRenderedPageBreak/>
        <w:t>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FE47AC">
        <w:rPr>
          <w:sz w:val="20"/>
          <w:szCs w:val="20"/>
          <w:lang w:val="en-US"/>
        </w:rPr>
        <w:t>Visio</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2FC7" w:rsidRDefault="00102FC7" w:rsidP="00EE46E1">
      <w:r>
        <w:separator/>
      </w:r>
    </w:p>
  </w:endnote>
  <w:endnote w:type="continuationSeparator" w:id="0">
    <w:p w:rsidR="00102FC7" w:rsidRDefault="00102FC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2FC7" w:rsidRDefault="00102FC7" w:rsidP="00EE46E1">
      <w:r>
        <w:separator/>
      </w:r>
    </w:p>
  </w:footnote>
  <w:footnote w:type="continuationSeparator" w:id="0">
    <w:p w:rsidR="00102FC7" w:rsidRDefault="00102FC7"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rwCv/5xLkF+KY1CIQAgSgnrxGMqoA7UVslJcQ16zw6FnfJ1Jh6xBUdKPAg1iZFnJ2Z995UfQRJk5PUPGSi/+qw==" w:salt="dqeV8FUJ26Fjx+BGt50cy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02FC7"/>
    <w:rsid w:val="00167C5D"/>
    <w:rsid w:val="00184A03"/>
    <w:rsid w:val="001B7343"/>
    <w:rsid w:val="00214009"/>
    <w:rsid w:val="00240735"/>
    <w:rsid w:val="00262357"/>
    <w:rsid w:val="00264568"/>
    <w:rsid w:val="00286AD9"/>
    <w:rsid w:val="00294DDE"/>
    <w:rsid w:val="002C310D"/>
    <w:rsid w:val="00301258"/>
    <w:rsid w:val="00311945"/>
    <w:rsid w:val="00316FA3"/>
    <w:rsid w:val="00321B81"/>
    <w:rsid w:val="00332049"/>
    <w:rsid w:val="003B4475"/>
    <w:rsid w:val="00444B2C"/>
    <w:rsid w:val="00483497"/>
    <w:rsid w:val="005012E3"/>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05664"/>
    <w:rsid w:val="00C31CBD"/>
    <w:rsid w:val="00C950E5"/>
    <w:rsid w:val="00CA1D1D"/>
    <w:rsid w:val="00D02684"/>
    <w:rsid w:val="00D268A0"/>
    <w:rsid w:val="00D51E54"/>
    <w:rsid w:val="00DC2409"/>
    <w:rsid w:val="00DC64F9"/>
    <w:rsid w:val="00E036C3"/>
    <w:rsid w:val="00EE46E1"/>
    <w:rsid w:val="00F03B68"/>
    <w:rsid w:val="00F63982"/>
    <w:rsid w:val="00FA1774"/>
    <w:rsid w:val="00FA7552"/>
    <w:rsid w:val="00FE47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BCF3AC-1B17-403F-B5B3-A46680E83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等线"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等线"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等线"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264F00-018F-4C78-AF31-8A1F97A43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5016</Words>
  <Characters>28592</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2015-09-29T15:49:00Z</cp:lastPrinted>
  <dcterms:created xsi:type="dcterms:W3CDTF">2015-10-02T06:09:00Z</dcterms:created>
  <dcterms:modified xsi:type="dcterms:W3CDTF">2016-05-27T07:32:00Z</dcterms:modified>
</cp:coreProperties>
</file>